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3" w:rsidRDefault="00563423" w:rsidP="0081347E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  <w:bookmarkStart w:id="0" w:name="_Toc414021727"/>
    </w:p>
    <w:p w:rsidR="00563423" w:rsidRDefault="00563423" w:rsidP="00563423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</w:t>
      </w:r>
      <w:r w:rsidRPr="00C36A92">
        <w:rPr>
          <w:rFonts w:ascii="Arial" w:hAnsi="Arial" w:cs="Arial"/>
          <w:b/>
        </w:rPr>
        <w:t>исленност</w:t>
      </w:r>
      <w:r>
        <w:rPr>
          <w:rFonts w:ascii="Arial" w:hAnsi="Arial" w:cs="Arial"/>
          <w:b/>
        </w:rPr>
        <w:t>ь</w:t>
      </w:r>
      <w:r w:rsidRPr="00C36A92">
        <w:rPr>
          <w:rFonts w:ascii="Arial" w:hAnsi="Arial" w:cs="Arial"/>
          <w:b/>
        </w:rPr>
        <w:t xml:space="preserve"> квалифицированных и высококвалифицированных работников </w:t>
      </w:r>
      <w:r>
        <w:rPr>
          <w:rFonts w:ascii="Arial" w:hAnsi="Arial" w:cs="Arial"/>
          <w:b/>
        </w:rPr>
        <w:t xml:space="preserve">в возрасте 15-72 лет </w:t>
      </w:r>
      <w:r w:rsidRPr="00C36A92">
        <w:rPr>
          <w:rFonts w:ascii="Arial" w:hAnsi="Arial" w:cs="Arial"/>
          <w:b/>
        </w:rPr>
        <w:t xml:space="preserve">по видам </w:t>
      </w:r>
      <w:r>
        <w:rPr>
          <w:rFonts w:ascii="Arial" w:hAnsi="Arial" w:cs="Arial"/>
          <w:b/>
        </w:rPr>
        <w:t>д</w:t>
      </w:r>
      <w:r w:rsidRPr="00C36A92">
        <w:rPr>
          <w:rFonts w:ascii="Arial" w:hAnsi="Arial" w:cs="Arial"/>
          <w:b/>
        </w:rPr>
        <w:t>еятельности</w:t>
      </w:r>
    </w:p>
    <w:p w:rsidR="00563423" w:rsidRPr="002C3640" w:rsidRDefault="00563423" w:rsidP="00563423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 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году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p w:rsidR="00563423" w:rsidRPr="00A13227" w:rsidRDefault="00563423" w:rsidP="00563423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  <w:vertAlign w:val="superscript"/>
        </w:r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84"/>
        <w:gridCol w:w="1801"/>
        <w:gridCol w:w="2079"/>
      </w:tblGrid>
      <w:tr w:rsidR="00563423" w:rsidTr="00F51256">
        <w:trPr>
          <w:cantSplit/>
          <w:trHeight w:val="11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23" w:rsidRPr="00C36A92" w:rsidRDefault="00563423" w:rsidP="00F51256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3423" w:rsidRPr="00C36A92" w:rsidRDefault="00563423" w:rsidP="00F51256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квалифицир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ков,</w:t>
            </w:r>
          </w:p>
          <w:p w:rsidR="00563423" w:rsidRPr="00C36A92" w:rsidRDefault="00563423" w:rsidP="00F51256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63423" w:rsidRDefault="00563423" w:rsidP="00F51256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высококвал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фицированных работников,</w:t>
            </w:r>
          </w:p>
          <w:p w:rsidR="00563423" w:rsidRPr="00AE5229" w:rsidRDefault="00563423" w:rsidP="00F51256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3" w:rsidRPr="00C36A92" w:rsidRDefault="00563423" w:rsidP="00F51256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563423" w:rsidRPr="005D1C38" w:rsidTr="00F51256">
        <w:trPr>
          <w:trHeight w:val="3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63423" w:rsidRPr="00C36A92" w:rsidRDefault="00563423" w:rsidP="00F51256">
            <w:pPr>
              <w:rPr>
                <w:rFonts w:ascii="Arial" w:hAnsi="Arial" w:cs="Arial"/>
                <w:b/>
              </w:rPr>
            </w:pPr>
            <w:r w:rsidRPr="00C36A9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</w:tr>
      <w:tr w:rsidR="00563423" w:rsidRPr="005D1C38" w:rsidTr="00F51256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563423" w:rsidRPr="005D1C38" w:rsidTr="00F51256">
        <w:trPr>
          <w:trHeight w:val="22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</w:tr>
      <w:tr w:rsidR="00563423" w:rsidRPr="005D1C38" w:rsidTr="00F51256">
        <w:trPr>
          <w:trHeight w:val="23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</w:tr>
      <w:tr w:rsidR="00563423" w:rsidRPr="005D1C38" w:rsidTr="00F51256">
        <w:trPr>
          <w:trHeight w:val="42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53,5</w:t>
            </w:r>
          </w:p>
        </w:tc>
      </w:tr>
      <w:tr w:rsidR="00563423" w:rsidRPr="005D1C38" w:rsidTr="00F51256">
        <w:trPr>
          <w:trHeight w:val="49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0,0</w:t>
            </w:r>
            <w:bookmarkStart w:id="1" w:name="_GoBack"/>
            <w:bookmarkEnd w:id="1"/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46,4</w:t>
            </w:r>
          </w:p>
        </w:tc>
      </w:tr>
      <w:tr w:rsidR="00563423" w:rsidRPr="005D1C38" w:rsidTr="00F51256">
        <w:trPr>
          <w:trHeight w:val="25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44,6</w:t>
            </w:r>
          </w:p>
        </w:tc>
      </w:tr>
      <w:tr w:rsidR="00563423" w:rsidRPr="005D1C38" w:rsidTr="00F51256">
        <w:trPr>
          <w:trHeight w:val="290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Торговля оптовая и розничная;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563423" w:rsidRPr="005D1C38" w:rsidTr="00F51256">
        <w:trPr>
          <w:trHeight w:val="293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</w:tr>
      <w:tr w:rsidR="00563423" w:rsidRPr="005D1C38" w:rsidTr="00F51256">
        <w:trPr>
          <w:trHeight w:val="26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гостиниц и предпр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63423" w:rsidRPr="005D1C38" w:rsidTr="00F51256">
        <w:trPr>
          <w:trHeight w:val="28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и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</w:tr>
      <w:tr w:rsidR="00563423" w:rsidRPr="005D1C38" w:rsidTr="00F51256">
        <w:trPr>
          <w:trHeight w:val="60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финансовая и стр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ховая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62,7</w:t>
            </w:r>
          </w:p>
        </w:tc>
      </w:tr>
      <w:tr w:rsidR="00563423" w:rsidRPr="005D1C38" w:rsidTr="00F51256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</w:tr>
      <w:tr w:rsidR="00563423" w:rsidRPr="005D1C38" w:rsidTr="00F51256">
        <w:trPr>
          <w:trHeight w:val="33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64,4</w:t>
            </w:r>
          </w:p>
        </w:tc>
      </w:tr>
      <w:tr w:rsidR="00563423" w:rsidRPr="005D1C38" w:rsidTr="00F51256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86,6</w:t>
            </w:r>
          </w:p>
        </w:tc>
      </w:tr>
      <w:tr w:rsidR="00563423" w:rsidRPr="005D1C38" w:rsidTr="00F51256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сти;  социальное обеспечение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27,0</w:t>
            </w:r>
          </w:p>
        </w:tc>
      </w:tr>
      <w:tr w:rsidR="00563423" w:rsidRPr="005D1C38" w:rsidTr="00F51256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41,7</w:t>
            </w:r>
          </w:p>
        </w:tc>
      </w:tr>
      <w:tr w:rsidR="00563423" w:rsidRPr="005D1C38" w:rsidTr="00F51256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</w:tr>
      <w:tr w:rsidR="00563423" w:rsidRPr="005D1C38" w:rsidTr="00F51256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влечений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15,2</w:t>
            </w:r>
          </w:p>
        </w:tc>
      </w:tr>
      <w:tr w:rsidR="00563423" w:rsidRPr="005D1C38" w:rsidTr="00F51256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63423" w:rsidRDefault="00563423" w:rsidP="00F5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423" w:rsidRPr="00B35343" w:rsidRDefault="00563423" w:rsidP="00B35343">
            <w:pPr>
              <w:ind w:right="7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343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</w:tbl>
    <w:p w:rsidR="00563423" w:rsidRDefault="00563423" w:rsidP="00563423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563423" w:rsidRPr="006A44A4" w:rsidRDefault="00563423" w:rsidP="00563423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  <w:vertAlign w:val="superscript"/>
        </w:rPr>
      </w:pPr>
      <w:r w:rsidRPr="006A44A4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о данным выборочных обследований </w:t>
      </w:r>
      <w:r w:rsidRPr="006A44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рабочей силы</w:t>
      </w:r>
    </w:p>
    <w:p w:rsidR="00563423" w:rsidRPr="00EC16AB" w:rsidRDefault="00563423" w:rsidP="00563423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outlineLvl w:val="0"/>
        <w:rPr>
          <w:rFonts w:ascii="Arial" w:hAnsi="Arial" w:cs="Arial"/>
          <w:sz w:val="22"/>
          <w:szCs w:val="22"/>
        </w:rPr>
      </w:pPr>
    </w:p>
    <w:p w:rsidR="00563423" w:rsidRDefault="00563423" w:rsidP="0081347E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</w:p>
    <w:p w:rsidR="00563423" w:rsidRDefault="00563423" w:rsidP="0081347E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</w:p>
    <w:p w:rsidR="00563423" w:rsidRDefault="00563423" w:rsidP="0081347E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</w:p>
    <w:p w:rsidR="00563423" w:rsidRDefault="00563423" w:rsidP="0081347E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</w:p>
    <w:p w:rsidR="00563423" w:rsidRDefault="00563423" w:rsidP="0081347E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</w:p>
    <w:p w:rsidR="00D06989" w:rsidRDefault="0081347E" w:rsidP="0081347E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</w:t>
      </w:r>
      <w:r w:rsidRPr="00C36A92">
        <w:rPr>
          <w:rFonts w:ascii="Arial" w:hAnsi="Arial" w:cs="Arial"/>
          <w:b/>
        </w:rPr>
        <w:t>исленност</w:t>
      </w:r>
      <w:r>
        <w:rPr>
          <w:rFonts w:ascii="Arial" w:hAnsi="Arial" w:cs="Arial"/>
          <w:b/>
        </w:rPr>
        <w:t>ь</w:t>
      </w:r>
      <w:r w:rsidRPr="00C36A92">
        <w:rPr>
          <w:rFonts w:ascii="Arial" w:hAnsi="Arial" w:cs="Arial"/>
          <w:b/>
        </w:rPr>
        <w:t xml:space="preserve"> квалифицированных и высококвалифицированных работников </w:t>
      </w:r>
      <w:r>
        <w:rPr>
          <w:rFonts w:ascii="Arial" w:hAnsi="Arial" w:cs="Arial"/>
          <w:b/>
        </w:rPr>
        <w:t xml:space="preserve">в возрасте 15-72 лет </w:t>
      </w:r>
      <w:r w:rsidRPr="00C36A92">
        <w:rPr>
          <w:rFonts w:ascii="Arial" w:hAnsi="Arial" w:cs="Arial"/>
          <w:b/>
        </w:rPr>
        <w:t xml:space="preserve">по видам </w:t>
      </w:r>
      <w:r>
        <w:rPr>
          <w:rFonts w:ascii="Arial" w:hAnsi="Arial" w:cs="Arial"/>
          <w:b/>
        </w:rPr>
        <w:t>д</w:t>
      </w:r>
      <w:r w:rsidRPr="00C36A92">
        <w:rPr>
          <w:rFonts w:ascii="Arial" w:hAnsi="Arial" w:cs="Arial"/>
          <w:b/>
        </w:rPr>
        <w:t>еятельности</w:t>
      </w:r>
    </w:p>
    <w:p w:rsidR="0081347E" w:rsidRPr="002C3640" w:rsidRDefault="0081347E" w:rsidP="0081347E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 20</w:t>
      </w:r>
      <w:r w:rsidR="00D06989">
        <w:rPr>
          <w:rFonts w:ascii="Arial" w:hAnsi="Arial" w:cs="Arial"/>
          <w:b/>
        </w:rPr>
        <w:t xml:space="preserve">20 </w:t>
      </w:r>
      <w:r>
        <w:rPr>
          <w:rFonts w:ascii="Arial" w:hAnsi="Arial" w:cs="Arial"/>
          <w:b/>
        </w:rPr>
        <w:t>году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p w:rsidR="0081347E" w:rsidRPr="00A13227" w:rsidRDefault="0081347E" w:rsidP="0081347E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  <w:vertAlign w:val="superscript"/>
        </w:r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84"/>
        <w:gridCol w:w="1801"/>
        <w:gridCol w:w="2079"/>
      </w:tblGrid>
      <w:tr w:rsidR="0081347E" w:rsidTr="00794AA5">
        <w:trPr>
          <w:cantSplit/>
          <w:trHeight w:val="11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47E" w:rsidRPr="00C36A92" w:rsidRDefault="0081347E" w:rsidP="00794AA5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347E" w:rsidRPr="00C36A92" w:rsidRDefault="0081347E" w:rsidP="00794AA5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квалифицир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ков,</w:t>
            </w:r>
          </w:p>
          <w:p w:rsidR="0081347E" w:rsidRPr="00C36A92" w:rsidRDefault="0081347E" w:rsidP="00794AA5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1347E" w:rsidRDefault="0081347E" w:rsidP="00794AA5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высококвал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фицированных работников,</w:t>
            </w:r>
          </w:p>
          <w:p w:rsidR="0081347E" w:rsidRPr="00AE5229" w:rsidRDefault="0081347E" w:rsidP="00794AA5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C36A92" w:rsidRDefault="0081347E" w:rsidP="00794AA5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D06989" w:rsidRPr="005D1C38" w:rsidTr="00D06989">
        <w:trPr>
          <w:trHeight w:val="3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06989" w:rsidRPr="00C36A92" w:rsidRDefault="00D06989" w:rsidP="00794AA5">
            <w:pPr>
              <w:rPr>
                <w:rFonts w:ascii="Arial" w:hAnsi="Arial" w:cs="Arial"/>
                <w:b/>
              </w:rPr>
            </w:pPr>
            <w:r w:rsidRPr="00C36A9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D06989">
              <w:rPr>
                <w:rFonts w:ascii="Arial" w:hAnsi="Arial" w:cs="Arial"/>
                <w:b/>
                <w:sz w:val="22"/>
                <w:szCs w:val="22"/>
              </w:rPr>
              <w:t>27,4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D06989">
              <w:rPr>
                <w:rFonts w:ascii="Arial" w:hAnsi="Arial" w:cs="Arial"/>
                <w:b/>
                <w:sz w:val="22"/>
                <w:szCs w:val="22"/>
              </w:rPr>
              <w:t>10,2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D06989">
              <w:rPr>
                <w:rFonts w:ascii="Arial" w:hAnsi="Arial" w:cs="Arial"/>
                <w:b/>
                <w:sz w:val="22"/>
                <w:szCs w:val="22"/>
              </w:rPr>
              <w:t>37,2</w:t>
            </w:r>
          </w:p>
        </w:tc>
      </w:tr>
      <w:tr w:rsidR="00D06989" w:rsidRPr="005D1C38" w:rsidTr="00D06989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06989" w:rsidRPr="005D1C38" w:rsidTr="00D06989">
        <w:trPr>
          <w:trHeight w:val="22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06989" w:rsidRPr="005D1C38" w:rsidTr="00D06989">
        <w:trPr>
          <w:trHeight w:val="23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06989" w:rsidRPr="005D1C38" w:rsidTr="00D06989">
        <w:trPr>
          <w:trHeight w:val="42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59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06989" w:rsidRPr="005D1C38" w:rsidTr="00D06989">
        <w:trPr>
          <w:trHeight w:val="49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06989" w:rsidRPr="005D1C38" w:rsidTr="00D06989">
        <w:trPr>
          <w:trHeight w:val="25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06989" w:rsidRPr="005D1C38" w:rsidTr="00D06989">
        <w:trPr>
          <w:trHeight w:val="290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Торговля оптовая и розничная;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06989" w:rsidRPr="005D1C38" w:rsidTr="00D06989">
        <w:trPr>
          <w:trHeight w:val="293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06989" w:rsidRPr="005D1C38" w:rsidTr="00D06989">
        <w:trPr>
          <w:trHeight w:val="26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гостиниц и предпр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06989" w:rsidRPr="005D1C38" w:rsidTr="00D06989">
        <w:trPr>
          <w:trHeight w:val="28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и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06989" w:rsidRPr="005D1C38" w:rsidTr="00D06989">
        <w:trPr>
          <w:trHeight w:val="60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финансовая и стр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ховая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62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06989" w:rsidRPr="005D1C38" w:rsidTr="00D06989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06989" w:rsidRPr="005D1C38" w:rsidTr="00D06989">
        <w:trPr>
          <w:trHeight w:val="33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06989" w:rsidRPr="005D1C38" w:rsidTr="00D06989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87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06989" w:rsidRPr="005D1C38" w:rsidTr="00D06989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сти;  социальное обеспечение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06989" w:rsidRPr="005D1C38" w:rsidTr="00D06989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06989" w:rsidRPr="005D1C38" w:rsidTr="00D06989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06989" w:rsidRPr="005D1C38" w:rsidTr="00D06989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влечений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06989" w:rsidRPr="005D1C38" w:rsidTr="00D06989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06989" w:rsidRDefault="00D06989" w:rsidP="00794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989" w:rsidRPr="00D06989" w:rsidRDefault="00D06989" w:rsidP="00D06989">
            <w:pPr>
              <w:ind w:right="567"/>
              <w:jc w:val="right"/>
              <w:rPr>
                <w:rFonts w:ascii="Arial" w:hAnsi="Arial" w:cs="Arial"/>
              </w:rPr>
            </w:pPr>
            <w:r w:rsidRPr="00D0698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069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81347E" w:rsidRDefault="0081347E" w:rsidP="0081347E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EC16AB" w:rsidRPr="006A44A4" w:rsidRDefault="00EC16AB" w:rsidP="00EC16AB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  <w:vertAlign w:val="superscript"/>
        </w:rPr>
      </w:pPr>
      <w:r w:rsidRPr="006A44A4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о данным выборочных обследований </w:t>
      </w:r>
      <w:r w:rsidRPr="006A44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рабочей силы</w:t>
      </w:r>
    </w:p>
    <w:p w:rsidR="0081347E" w:rsidRPr="00EC16AB" w:rsidRDefault="0081347E" w:rsidP="00EC16AB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outlineLvl w:val="0"/>
        <w:rPr>
          <w:rFonts w:ascii="Arial" w:hAnsi="Arial" w:cs="Arial"/>
          <w:sz w:val="22"/>
          <w:szCs w:val="22"/>
        </w:rPr>
      </w:pPr>
    </w:p>
    <w:p w:rsidR="00B36EDE" w:rsidRDefault="0065511D" w:rsidP="0065511D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</w:t>
      </w:r>
      <w:r w:rsidRPr="00C36A92">
        <w:rPr>
          <w:rFonts w:ascii="Arial" w:hAnsi="Arial" w:cs="Arial"/>
          <w:b/>
        </w:rPr>
        <w:t>исленност</w:t>
      </w:r>
      <w:r>
        <w:rPr>
          <w:rFonts w:ascii="Arial" w:hAnsi="Arial" w:cs="Arial"/>
          <w:b/>
        </w:rPr>
        <w:t>ь</w:t>
      </w:r>
      <w:r w:rsidRPr="00C36A92">
        <w:rPr>
          <w:rFonts w:ascii="Arial" w:hAnsi="Arial" w:cs="Arial"/>
          <w:b/>
        </w:rPr>
        <w:t xml:space="preserve"> квалифицированных и высококвалифицированных работников </w:t>
      </w:r>
      <w:r>
        <w:rPr>
          <w:rFonts w:ascii="Arial" w:hAnsi="Arial" w:cs="Arial"/>
          <w:b/>
        </w:rPr>
        <w:t xml:space="preserve">в возрасте 15-72 лет </w:t>
      </w:r>
      <w:r w:rsidRPr="00C36A92">
        <w:rPr>
          <w:rFonts w:ascii="Arial" w:hAnsi="Arial" w:cs="Arial"/>
          <w:b/>
        </w:rPr>
        <w:t xml:space="preserve">по видам </w:t>
      </w:r>
      <w:r>
        <w:rPr>
          <w:rFonts w:ascii="Arial" w:hAnsi="Arial" w:cs="Arial"/>
          <w:b/>
        </w:rPr>
        <w:t>д</w:t>
      </w:r>
      <w:r w:rsidRPr="00C36A92">
        <w:rPr>
          <w:rFonts w:ascii="Arial" w:hAnsi="Arial" w:cs="Arial"/>
          <w:b/>
        </w:rPr>
        <w:t>еятельности</w:t>
      </w:r>
      <w:r>
        <w:rPr>
          <w:rFonts w:ascii="Arial" w:hAnsi="Arial" w:cs="Arial"/>
          <w:b/>
        </w:rPr>
        <w:t xml:space="preserve"> </w:t>
      </w:r>
    </w:p>
    <w:p w:rsidR="0065511D" w:rsidRPr="002C3640" w:rsidRDefault="0065511D" w:rsidP="0065511D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2019 году</w:t>
      </w:r>
      <w:r>
        <w:rPr>
          <w:rFonts w:ascii="Arial" w:hAnsi="Arial" w:cs="Arial"/>
          <w:b/>
          <w:vertAlign w:val="superscript"/>
        </w:rPr>
        <w:t>1)</w:t>
      </w:r>
    </w:p>
    <w:p w:rsidR="0065511D" w:rsidRPr="00A13227" w:rsidRDefault="0065511D" w:rsidP="0065511D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  <w:vertAlign w:val="superscript"/>
        </w:r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84"/>
        <w:gridCol w:w="1801"/>
        <w:gridCol w:w="2079"/>
      </w:tblGrid>
      <w:tr w:rsidR="0065511D" w:rsidTr="00B16280">
        <w:trPr>
          <w:cantSplit/>
          <w:trHeight w:val="11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11D" w:rsidRPr="00C36A92" w:rsidRDefault="0065511D" w:rsidP="00B16280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511D" w:rsidRPr="00C36A92" w:rsidRDefault="0065511D" w:rsidP="00B16280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квалифицир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ков,</w:t>
            </w:r>
          </w:p>
          <w:p w:rsidR="0065511D" w:rsidRPr="00C36A92" w:rsidRDefault="0065511D" w:rsidP="00B16280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65511D" w:rsidRDefault="0065511D" w:rsidP="00B16280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высококвал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фицированных работников,</w:t>
            </w:r>
          </w:p>
          <w:p w:rsidR="0065511D" w:rsidRPr="00AE5229" w:rsidRDefault="0065511D" w:rsidP="00B16280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D" w:rsidRPr="00C36A92" w:rsidRDefault="0065511D" w:rsidP="00B16280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65511D" w:rsidRPr="005D1C38" w:rsidTr="00B16280">
        <w:trPr>
          <w:trHeight w:val="3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5511D" w:rsidRPr="00C36A92" w:rsidRDefault="0065511D" w:rsidP="00B16280">
            <w:pPr>
              <w:rPr>
                <w:rFonts w:ascii="Arial" w:hAnsi="Arial" w:cs="Arial"/>
                <w:b/>
              </w:rPr>
            </w:pPr>
            <w:r w:rsidRPr="00C36A9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7C0A7A">
              <w:rPr>
                <w:rFonts w:ascii="Arial" w:hAnsi="Arial" w:cs="Arial"/>
                <w:b/>
                <w:sz w:val="22"/>
                <w:szCs w:val="22"/>
              </w:rPr>
              <w:t>27461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7C0A7A">
              <w:rPr>
                <w:rFonts w:ascii="Arial" w:hAnsi="Arial" w:cs="Arial"/>
                <w:b/>
                <w:sz w:val="22"/>
                <w:szCs w:val="22"/>
              </w:rPr>
              <w:t>9270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7C0A7A">
              <w:rPr>
                <w:rFonts w:ascii="Arial" w:hAnsi="Arial" w:cs="Arial"/>
                <w:b/>
                <w:sz w:val="22"/>
                <w:szCs w:val="22"/>
              </w:rPr>
              <w:t>33,8</w:t>
            </w:r>
          </w:p>
        </w:tc>
      </w:tr>
      <w:tr w:rsidR="0065511D" w:rsidRPr="005D1C38" w:rsidTr="00B16280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1566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</w:tr>
      <w:tr w:rsidR="0065511D" w:rsidRPr="005D1C38" w:rsidTr="00B16280">
        <w:trPr>
          <w:trHeight w:val="22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16,1</w:t>
            </w:r>
          </w:p>
        </w:tc>
      </w:tr>
      <w:tr w:rsidR="0065511D" w:rsidRPr="005D1C38" w:rsidTr="00B16280">
        <w:trPr>
          <w:trHeight w:val="23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92,0</w:t>
            </w:r>
          </w:p>
        </w:tc>
      </w:tr>
      <w:tr w:rsidR="0065511D" w:rsidRPr="005D1C38" w:rsidTr="00B16280">
        <w:trPr>
          <w:trHeight w:val="42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2240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1030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</w:tr>
      <w:tr w:rsidR="0065511D" w:rsidRPr="005D1C38" w:rsidTr="00B16280">
        <w:trPr>
          <w:trHeight w:val="49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41,5</w:t>
            </w:r>
          </w:p>
        </w:tc>
      </w:tr>
      <w:tr w:rsidR="0065511D" w:rsidRPr="005D1C38" w:rsidTr="00B16280">
        <w:trPr>
          <w:trHeight w:val="25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616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</w:tr>
      <w:tr w:rsidR="0065511D" w:rsidRPr="005D1C38" w:rsidTr="00B16280">
        <w:trPr>
          <w:trHeight w:val="290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Торговля оптовая и розничная;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2540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</w:tr>
      <w:tr w:rsidR="0065511D" w:rsidRPr="005D1C38" w:rsidTr="00B16280">
        <w:trPr>
          <w:trHeight w:val="293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3188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663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  <w:tr w:rsidR="0065511D" w:rsidRPr="005D1C38" w:rsidTr="00B16280">
        <w:trPr>
          <w:trHeight w:val="26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гостиниц и предпр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511D" w:rsidRPr="005D1C38" w:rsidTr="00B16280">
        <w:trPr>
          <w:trHeight w:val="28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и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827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48,8</w:t>
            </w:r>
          </w:p>
        </w:tc>
      </w:tr>
      <w:tr w:rsidR="0065511D" w:rsidRPr="005D1C38" w:rsidTr="00B16280">
        <w:trPr>
          <w:trHeight w:val="60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финансовая и стр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ховая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1537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659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</w:tr>
      <w:tr w:rsidR="0065511D" w:rsidRPr="005D1C38" w:rsidTr="00B16280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18,1</w:t>
            </w:r>
          </w:p>
        </w:tc>
      </w:tr>
      <w:tr w:rsidR="0065511D" w:rsidRPr="005D1C38" w:rsidTr="00B16280">
        <w:trPr>
          <w:trHeight w:val="33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824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64,7</w:t>
            </w:r>
          </w:p>
        </w:tc>
      </w:tr>
      <w:tr w:rsidR="0065511D" w:rsidRPr="005D1C38" w:rsidTr="00B16280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1188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740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62,3</w:t>
            </w:r>
          </w:p>
        </w:tc>
      </w:tr>
      <w:tr w:rsidR="0065511D" w:rsidRPr="005D1C38" w:rsidTr="00B16280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сти;  социальное обеспечение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4100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1558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</w:tr>
      <w:tr w:rsidR="0065511D" w:rsidRPr="005D1C38" w:rsidTr="00B16280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3520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1654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47,0</w:t>
            </w:r>
          </w:p>
        </w:tc>
      </w:tr>
      <w:tr w:rsidR="0065511D" w:rsidRPr="005D1C38" w:rsidTr="00B16280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3065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1114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36,3</w:t>
            </w:r>
          </w:p>
        </w:tc>
      </w:tr>
      <w:tr w:rsidR="0065511D" w:rsidRPr="005D1C38" w:rsidTr="00B16280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влечений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lastRenderedPageBreak/>
              <w:t>426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65511D" w:rsidRPr="005D1C38" w:rsidTr="00B16280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5511D" w:rsidRDefault="0065511D" w:rsidP="00B1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11D" w:rsidRPr="007C0A7A" w:rsidRDefault="0065511D" w:rsidP="00B16280">
            <w:pPr>
              <w:ind w:right="567"/>
              <w:jc w:val="right"/>
              <w:rPr>
                <w:rFonts w:ascii="Arial" w:hAnsi="Arial" w:cs="Arial"/>
              </w:rPr>
            </w:pPr>
            <w:r w:rsidRPr="007C0A7A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</w:tr>
    </w:tbl>
    <w:p w:rsidR="0065511D" w:rsidRDefault="0065511D" w:rsidP="0065511D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65511D" w:rsidRPr="006A44A4" w:rsidRDefault="0065511D" w:rsidP="0065511D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  <w:vertAlign w:val="superscript"/>
        </w:rPr>
      </w:pPr>
      <w:r w:rsidRPr="006A44A4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о данным выборочных обследований </w:t>
      </w:r>
      <w:r w:rsidRPr="006A44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рабочей силы</w:t>
      </w:r>
    </w:p>
    <w:p w:rsidR="0065511D" w:rsidRPr="00EC16AB" w:rsidRDefault="0065511D" w:rsidP="0065511D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outlineLvl w:val="0"/>
        <w:rPr>
          <w:rFonts w:ascii="Arial" w:hAnsi="Arial" w:cs="Arial"/>
          <w:sz w:val="22"/>
          <w:szCs w:val="22"/>
        </w:rPr>
      </w:pPr>
    </w:p>
    <w:p w:rsidR="00092BF5" w:rsidRPr="002C3640" w:rsidRDefault="00092BF5" w:rsidP="00092BF5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  <w:r w:rsidRPr="00C36A92">
        <w:rPr>
          <w:rFonts w:ascii="Arial" w:hAnsi="Arial" w:cs="Arial"/>
          <w:b/>
        </w:rPr>
        <w:t xml:space="preserve">Распределение численности квалифицированных и высококвалифицированных работников </w:t>
      </w:r>
      <w:r>
        <w:rPr>
          <w:rFonts w:ascii="Arial" w:hAnsi="Arial" w:cs="Arial"/>
          <w:b/>
        </w:rPr>
        <w:t xml:space="preserve">в возрасте 15-72 лет </w:t>
      </w:r>
      <w:r w:rsidRPr="00C36A92">
        <w:rPr>
          <w:rFonts w:ascii="Arial" w:hAnsi="Arial" w:cs="Arial"/>
          <w:b/>
        </w:rPr>
        <w:t xml:space="preserve">по видам </w:t>
      </w:r>
      <w:r>
        <w:rPr>
          <w:rFonts w:ascii="Arial" w:hAnsi="Arial" w:cs="Arial"/>
          <w:b/>
        </w:rPr>
        <w:t>д</w:t>
      </w:r>
      <w:r w:rsidRPr="00C36A92">
        <w:rPr>
          <w:rFonts w:ascii="Arial" w:hAnsi="Arial" w:cs="Arial"/>
          <w:b/>
        </w:rPr>
        <w:t>еятельности</w:t>
      </w:r>
      <w:r>
        <w:rPr>
          <w:rFonts w:ascii="Arial" w:hAnsi="Arial" w:cs="Arial"/>
          <w:b/>
        </w:rPr>
        <w:t xml:space="preserve"> в 2018 году</w:t>
      </w:r>
    </w:p>
    <w:p w:rsidR="00092BF5" w:rsidRPr="00A13227" w:rsidRDefault="00092BF5" w:rsidP="00092BF5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  <w:vertAlign w:val="superscript"/>
        </w:r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84"/>
        <w:gridCol w:w="1801"/>
        <w:gridCol w:w="2079"/>
      </w:tblGrid>
      <w:tr w:rsidR="00092BF5" w:rsidTr="00B87B3D">
        <w:trPr>
          <w:cantSplit/>
          <w:trHeight w:val="11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BF5" w:rsidRPr="00C36A92" w:rsidRDefault="00092BF5" w:rsidP="00B87B3D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2BF5" w:rsidRPr="00C36A92" w:rsidRDefault="00092BF5" w:rsidP="00B87B3D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квалифицир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ков,</w:t>
            </w:r>
          </w:p>
          <w:p w:rsidR="00092BF5" w:rsidRPr="00C36A92" w:rsidRDefault="00092BF5" w:rsidP="00B87B3D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092BF5" w:rsidRDefault="00092BF5" w:rsidP="00B87B3D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высококвал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фицированных работников,</w:t>
            </w:r>
          </w:p>
          <w:p w:rsidR="00092BF5" w:rsidRPr="00AE5229" w:rsidRDefault="00092BF5" w:rsidP="00B87B3D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F5" w:rsidRPr="00C36A92" w:rsidRDefault="00092BF5" w:rsidP="00B87B3D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092BF5" w:rsidRPr="005D1C38" w:rsidTr="00B87B3D">
        <w:trPr>
          <w:trHeight w:val="3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92BF5" w:rsidRPr="00C36A92" w:rsidRDefault="00092BF5" w:rsidP="00B87B3D">
            <w:pPr>
              <w:rPr>
                <w:rFonts w:ascii="Arial" w:hAnsi="Arial" w:cs="Arial"/>
                <w:b/>
              </w:rPr>
            </w:pPr>
            <w:r w:rsidRPr="00C36A9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092BF5" w:rsidRPr="00B36EDE" w:rsidRDefault="00092BF5" w:rsidP="00092BF5">
            <w:pPr>
              <w:ind w:right="510"/>
              <w:jc w:val="right"/>
              <w:rPr>
                <w:rFonts w:ascii="Arial" w:hAnsi="Arial" w:cs="Arial"/>
                <w:b/>
              </w:rPr>
            </w:pPr>
            <w:r w:rsidRPr="00B36EDE">
              <w:rPr>
                <w:rFonts w:ascii="Arial" w:hAnsi="Arial" w:cs="Arial"/>
                <w:b/>
                <w:sz w:val="22"/>
                <w:szCs w:val="22"/>
              </w:rPr>
              <w:t>27691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vAlign w:val="bottom"/>
          </w:tcPr>
          <w:p w:rsidR="00092BF5" w:rsidRPr="00B36EDE" w:rsidRDefault="00092BF5" w:rsidP="00B87B3D">
            <w:pPr>
              <w:ind w:right="510"/>
              <w:jc w:val="right"/>
              <w:rPr>
                <w:rFonts w:ascii="Arial" w:hAnsi="Arial" w:cs="Arial"/>
                <w:b/>
              </w:rPr>
            </w:pPr>
            <w:r w:rsidRPr="00B36EDE">
              <w:rPr>
                <w:rFonts w:ascii="Arial" w:hAnsi="Arial" w:cs="Arial"/>
                <w:b/>
                <w:sz w:val="22"/>
                <w:szCs w:val="22"/>
              </w:rPr>
              <w:t>9320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2BF5" w:rsidRPr="00B36EDE" w:rsidRDefault="00092BF5" w:rsidP="00B87B3D">
            <w:pPr>
              <w:ind w:right="624"/>
              <w:jc w:val="right"/>
              <w:rPr>
                <w:rFonts w:ascii="Arial" w:hAnsi="Arial" w:cs="Arial"/>
                <w:b/>
              </w:rPr>
            </w:pPr>
            <w:r w:rsidRPr="00B36EDE">
              <w:rPr>
                <w:rFonts w:ascii="Arial" w:hAnsi="Arial" w:cs="Arial"/>
                <w:b/>
                <w:sz w:val="22"/>
                <w:szCs w:val="22"/>
              </w:rPr>
              <w:t>33,7</w:t>
            </w:r>
          </w:p>
        </w:tc>
      </w:tr>
      <w:tr w:rsidR="00092BF5" w:rsidRPr="005D1C38" w:rsidTr="00B87B3D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1898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4,9</w:t>
            </w:r>
          </w:p>
        </w:tc>
      </w:tr>
      <w:tr w:rsidR="00092BF5" w:rsidRPr="005D1C38" w:rsidTr="00B87B3D">
        <w:trPr>
          <w:trHeight w:val="22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651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</w:tr>
      <w:tr w:rsidR="00092BF5" w:rsidRPr="005D1C38" w:rsidTr="00B87B3D">
        <w:trPr>
          <w:trHeight w:val="23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516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46,1</w:t>
            </w:r>
          </w:p>
        </w:tc>
      </w:tr>
      <w:tr w:rsidR="00092BF5" w:rsidRPr="005D1C38" w:rsidTr="00B87B3D">
        <w:trPr>
          <w:trHeight w:val="42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2296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741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32,2</w:t>
            </w:r>
          </w:p>
        </w:tc>
      </w:tr>
      <w:tr w:rsidR="00092BF5" w:rsidRPr="005D1C38" w:rsidTr="00B87B3D">
        <w:trPr>
          <w:trHeight w:val="49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64,5</w:t>
            </w:r>
          </w:p>
        </w:tc>
      </w:tr>
      <w:tr w:rsidR="00092BF5" w:rsidRPr="005D1C38" w:rsidTr="00B87B3D">
        <w:trPr>
          <w:trHeight w:val="25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1218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27,4</w:t>
            </w:r>
          </w:p>
        </w:tc>
      </w:tr>
      <w:tr w:rsidR="00092BF5" w:rsidRPr="005D1C38" w:rsidTr="00B87B3D">
        <w:trPr>
          <w:trHeight w:val="290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Торговля оптовая и розничная;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2357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24,7</w:t>
            </w:r>
          </w:p>
        </w:tc>
      </w:tr>
      <w:tr w:rsidR="00092BF5" w:rsidRPr="005D1C38" w:rsidTr="00B87B3D">
        <w:trPr>
          <w:trHeight w:val="293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2178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092BF5" w:rsidRPr="005D1C38" w:rsidTr="00B87B3D">
        <w:trPr>
          <w:trHeight w:val="26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гостиниц и предпр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92BF5" w:rsidRPr="005D1C38" w:rsidTr="00B87B3D">
        <w:trPr>
          <w:trHeight w:val="28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и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1245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463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37,2</w:t>
            </w:r>
          </w:p>
        </w:tc>
      </w:tr>
      <w:tr w:rsidR="00092BF5" w:rsidRPr="005D1C38" w:rsidTr="00B87B3D">
        <w:trPr>
          <w:trHeight w:val="60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финансовая и стр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ховая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779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40,3</w:t>
            </w:r>
          </w:p>
        </w:tc>
      </w:tr>
      <w:tr w:rsidR="00092BF5" w:rsidRPr="005D1C38" w:rsidTr="00B87B3D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</w:tr>
      <w:tr w:rsidR="00092BF5" w:rsidRPr="005D1C38" w:rsidTr="00B87B3D">
        <w:trPr>
          <w:trHeight w:val="33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1217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562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46,2</w:t>
            </w:r>
          </w:p>
        </w:tc>
      </w:tr>
      <w:tr w:rsidR="00092BF5" w:rsidRPr="005D1C38" w:rsidTr="00B87B3D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1408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29,4</w:t>
            </w:r>
          </w:p>
        </w:tc>
      </w:tr>
      <w:tr w:rsidR="00092BF5" w:rsidRPr="005D1C38" w:rsidTr="00B87B3D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сти;  социальное обеспечение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3886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2028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52,2</w:t>
            </w:r>
          </w:p>
        </w:tc>
      </w:tr>
      <w:tr w:rsidR="00092BF5" w:rsidRPr="005D1C38" w:rsidTr="00B87B3D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3140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1497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47,7</w:t>
            </w:r>
          </w:p>
        </w:tc>
      </w:tr>
      <w:tr w:rsidR="00092BF5" w:rsidRPr="005D1C38" w:rsidTr="00B87B3D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3004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1257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41,8</w:t>
            </w:r>
          </w:p>
        </w:tc>
      </w:tr>
      <w:tr w:rsidR="00092BF5" w:rsidRPr="005D1C38" w:rsidTr="00B87B3D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влечений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lastRenderedPageBreak/>
              <w:t>704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</w:tr>
      <w:tr w:rsidR="00092BF5" w:rsidRPr="005D1C38" w:rsidTr="00B87B3D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92BF5" w:rsidRDefault="00092BF5" w:rsidP="00B8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510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F5" w:rsidRPr="0081347E" w:rsidRDefault="00092BF5" w:rsidP="00B87B3D">
            <w:pPr>
              <w:ind w:right="624"/>
              <w:jc w:val="right"/>
              <w:rPr>
                <w:rFonts w:ascii="Arial" w:hAnsi="Arial" w:cs="Arial"/>
              </w:rPr>
            </w:pPr>
            <w:r w:rsidRPr="0081347E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</w:tr>
    </w:tbl>
    <w:p w:rsidR="00092BF5" w:rsidRDefault="00092BF5" w:rsidP="00092BF5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A13227" w:rsidRPr="002C3640" w:rsidRDefault="00A13227" w:rsidP="002C3640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  <w:r w:rsidRPr="00C36A92">
        <w:rPr>
          <w:rFonts w:ascii="Arial" w:hAnsi="Arial" w:cs="Arial"/>
          <w:b/>
        </w:rPr>
        <w:t xml:space="preserve">Распределение численности квалифицированных и высококвалифицированных работников </w:t>
      </w:r>
      <w:r w:rsidR="002C3640">
        <w:rPr>
          <w:rFonts w:ascii="Arial" w:hAnsi="Arial" w:cs="Arial"/>
          <w:b/>
        </w:rPr>
        <w:t xml:space="preserve">в возрасте 15-72 лет </w:t>
      </w:r>
      <w:r w:rsidRPr="00C36A92">
        <w:rPr>
          <w:rFonts w:ascii="Arial" w:hAnsi="Arial" w:cs="Arial"/>
          <w:b/>
        </w:rPr>
        <w:t xml:space="preserve">по видам </w:t>
      </w:r>
      <w:r>
        <w:rPr>
          <w:rFonts w:ascii="Arial" w:hAnsi="Arial" w:cs="Arial"/>
          <w:b/>
        </w:rPr>
        <w:t>д</w:t>
      </w:r>
      <w:r w:rsidRPr="00C36A92">
        <w:rPr>
          <w:rFonts w:ascii="Arial" w:hAnsi="Arial" w:cs="Arial"/>
          <w:b/>
        </w:rPr>
        <w:t>еятельности</w:t>
      </w:r>
      <w:r>
        <w:rPr>
          <w:rFonts w:ascii="Arial" w:hAnsi="Arial" w:cs="Arial"/>
          <w:b/>
        </w:rPr>
        <w:t xml:space="preserve"> в 2017 году</w:t>
      </w:r>
    </w:p>
    <w:p w:rsidR="0004720F" w:rsidRPr="00A13227" w:rsidRDefault="0004720F" w:rsidP="00A13227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  <w:vertAlign w:val="superscript"/>
        </w:r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84"/>
        <w:gridCol w:w="1801"/>
        <w:gridCol w:w="2079"/>
      </w:tblGrid>
      <w:tr w:rsidR="00A13227" w:rsidTr="00A13227">
        <w:trPr>
          <w:cantSplit/>
          <w:trHeight w:val="11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27" w:rsidRPr="00C36A92" w:rsidRDefault="00A13227" w:rsidP="00A1720A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227" w:rsidRPr="00C36A92" w:rsidRDefault="00A13227" w:rsidP="00A1720A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квалифицир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ков,</w:t>
            </w:r>
          </w:p>
          <w:p w:rsidR="00A13227" w:rsidRPr="00C36A92" w:rsidRDefault="00A13227" w:rsidP="00A1720A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A13227" w:rsidRDefault="00A13227" w:rsidP="00A1720A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высококвал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фицированных работников,</w:t>
            </w:r>
          </w:p>
          <w:p w:rsidR="00A13227" w:rsidRPr="00AE5229" w:rsidRDefault="00A13227" w:rsidP="00A1720A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7" w:rsidRPr="00C36A92" w:rsidRDefault="00A13227" w:rsidP="00A1720A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41719D" w:rsidRPr="005D1C38" w:rsidTr="00A13227">
        <w:trPr>
          <w:trHeight w:val="3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1719D" w:rsidRPr="00C36A92" w:rsidRDefault="0041719D" w:rsidP="0004720F">
            <w:pPr>
              <w:rPr>
                <w:rFonts w:ascii="Arial" w:hAnsi="Arial" w:cs="Arial"/>
                <w:b/>
              </w:rPr>
            </w:pPr>
            <w:r w:rsidRPr="00C36A9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41719D" w:rsidRPr="00B36EDE" w:rsidRDefault="0041719D" w:rsidP="0041719D">
            <w:pPr>
              <w:ind w:right="510"/>
              <w:jc w:val="right"/>
              <w:rPr>
                <w:rFonts w:ascii="Arial" w:hAnsi="Arial" w:cs="Arial"/>
                <w:b/>
              </w:rPr>
            </w:pPr>
            <w:r w:rsidRPr="00B36EDE">
              <w:rPr>
                <w:rFonts w:ascii="Arial" w:hAnsi="Arial" w:cs="Arial"/>
                <w:b/>
                <w:sz w:val="22"/>
                <w:szCs w:val="22"/>
              </w:rPr>
              <w:t>27379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vAlign w:val="bottom"/>
          </w:tcPr>
          <w:p w:rsidR="0041719D" w:rsidRPr="00B36EDE" w:rsidRDefault="0041719D" w:rsidP="0041719D">
            <w:pPr>
              <w:ind w:right="510"/>
              <w:jc w:val="right"/>
              <w:rPr>
                <w:rFonts w:ascii="Arial" w:hAnsi="Arial" w:cs="Arial"/>
                <w:b/>
              </w:rPr>
            </w:pPr>
            <w:r w:rsidRPr="00B36EDE">
              <w:rPr>
                <w:rFonts w:ascii="Arial" w:hAnsi="Arial" w:cs="Arial"/>
                <w:b/>
                <w:sz w:val="22"/>
                <w:szCs w:val="22"/>
              </w:rPr>
              <w:t>9504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19D" w:rsidRPr="00B36EDE" w:rsidRDefault="0041719D" w:rsidP="001C7B3F">
            <w:pPr>
              <w:ind w:right="624"/>
              <w:jc w:val="right"/>
              <w:rPr>
                <w:rFonts w:ascii="Arial" w:hAnsi="Arial" w:cs="Arial"/>
                <w:b/>
              </w:rPr>
            </w:pPr>
            <w:r w:rsidRPr="00B36EDE">
              <w:rPr>
                <w:rFonts w:ascii="Arial" w:hAnsi="Arial" w:cs="Arial"/>
                <w:b/>
                <w:sz w:val="22"/>
                <w:szCs w:val="22"/>
              </w:rPr>
              <w:t>34,7</w:t>
            </w:r>
          </w:p>
        </w:tc>
      </w:tr>
      <w:tr w:rsidR="0041719D" w:rsidRPr="005D1C38" w:rsidTr="00A13227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1579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</w:tr>
      <w:tr w:rsidR="0041719D" w:rsidRPr="005D1C38" w:rsidTr="00A13227">
        <w:trPr>
          <w:trHeight w:val="22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829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25,8</w:t>
            </w:r>
          </w:p>
        </w:tc>
      </w:tr>
      <w:tr w:rsidR="0041719D" w:rsidRPr="005D1C38" w:rsidTr="00A13227">
        <w:trPr>
          <w:trHeight w:val="23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652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35,3</w:t>
            </w:r>
          </w:p>
        </w:tc>
      </w:tr>
      <w:tr w:rsidR="0041719D" w:rsidRPr="005D1C38" w:rsidTr="00A13227">
        <w:trPr>
          <w:trHeight w:val="42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3035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733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41719D" w:rsidRPr="005D1C38" w:rsidTr="00A13227">
        <w:trPr>
          <w:trHeight w:val="49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</w:tr>
      <w:tr w:rsidR="0041719D" w:rsidRPr="005D1C38" w:rsidTr="00A13227">
        <w:trPr>
          <w:trHeight w:val="25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1018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</w:tr>
      <w:tr w:rsidR="0041719D" w:rsidRPr="005D1C38" w:rsidTr="00A13227">
        <w:trPr>
          <w:trHeight w:val="290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Торговля оптовая и розничная;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2127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</w:tr>
      <w:tr w:rsidR="0041719D" w:rsidRPr="005D1C38" w:rsidTr="00A13227">
        <w:trPr>
          <w:trHeight w:val="293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2509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</w:tr>
      <w:tr w:rsidR="0041719D" w:rsidRPr="005D1C38" w:rsidTr="00A13227">
        <w:trPr>
          <w:trHeight w:val="26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гостиниц и предпр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</w:tr>
      <w:tr w:rsidR="0041719D" w:rsidRPr="005D1C38" w:rsidTr="00A13227">
        <w:trPr>
          <w:trHeight w:val="28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и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543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50,7</w:t>
            </w:r>
          </w:p>
        </w:tc>
      </w:tr>
      <w:tr w:rsidR="0041719D" w:rsidRPr="005D1C38" w:rsidTr="00A13227">
        <w:trPr>
          <w:trHeight w:val="60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финансовая и стр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ховая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395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64,9</w:t>
            </w:r>
          </w:p>
        </w:tc>
      </w:tr>
      <w:tr w:rsidR="0041719D" w:rsidRPr="005D1C38" w:rsidTr="00A13227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426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34,9</w:t>
            </w:r>
          </w:p>
        </w:tc>
      </w:tr>
      <w:tr w:rsidR="0041719D" w:rsidRPr="005D1C38" w:rsidTr="00A13227">
        <w:trPr>
          <w:trHeight w:val="33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528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63,6</w:t>
            </w:r>
          </w:p>
        </w:tc>
      </w:tr>
      <w:tr w:rsidR="0041719D" w:rsidRPr="005D1C38" w:rsidTr="00A13227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1123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28,7</w:t>
            </w:r>
          </w:p>
        </w:tc>
      </w:tr>
      <w:tr w:rsidR="0041719D" w:rsidRPr="005D1C38" w:rsidTr="00A13227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сти;  социальное обеспечение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4229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2460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58,2</w:t>
            </w:r>
          </w:p>
        </w:tc>
      </w:tr>
      <w:tr w:rsidR="0041719D" w:rsidRPr="005D1C38" w:rsidTr="00A13227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3576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1778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49,7</w:t>
            </w:r>
          </w:p>
        </w:tc>
      </w:tr>
      <w:tr w:rsidR="0041719D" w:rsidRPr="005D1C38" w:rsidTr="00A13227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2858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41,3</w:t>
            </w:r>
          </w:p>
        </w:tc>
      </w:tr>
      <w:tr w:rsidR="0041719D" w:rsidRPr="005D1C38" w:rsidTr="00A13227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влечений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27,6</w:t>
            </w:r>
          </w:p>
        </w:tc>
      </w:tr>
      <w:tr w:rsidR="0041719D" w:rsidRPr="005D1C38" w:rsidTr="00A13227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1719D" w:rsidRDefault="0041719D" w:rsidP="00047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Предоставление прочих видов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lastRenderedPageBreak/>
              <w:t>537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vAlign w:val="bottom"/>
          </w:tcPr>
          <w:p w:rsidR="0041719D" w:rsidRPr="0041719D" w:rsidRDefault="0041719D" w:rsidP="0041719D">
            <w:pPr>
              <w:ind w:right="510"/>
              <w:jc w:val="right"/>
              <w:rPr>
                <w:rFonts w:ascii="Arial" w:hAnsi="Arial" w:cs="Arial"/>
              </w:rPr>
            </w:pPr>
            <w:r w:rsidRPr="0041719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19D" w:rsidRDefault="0041719D" w:rsidP="001C7B3F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2,9</w:t>
            </w:r>
          </w:p>
        </w:tc>
      </w:tr>
    </w:tbl>
    <w:p w:rsidR="00A13227" w:rsidRDefault="00A13227" w:rsidP="00A13227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A13227" w:rsidRDefault="00A13227" w:rsidP="00A13227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E233B9" w:rsidRDefault="00E233B9" w:rsidP="00E233B9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  <w:r w:rsidRPr="00C36A92">
        <w:rPr>
          <w:rFonts w:ascii="Arial" w:hAnsi="Arial" w:cs="Arial"/>
          <w:b/>
        </w:rPr>
        <w:t xml:space="preserve">Распределение численности квалифицированных и высококвалифицированных работников по видам </w:t>
      </w:r>
    </w:p>
    <w:p w:rsidR="00E233B9" w:rsidRPr="009E185B" w:rsidRDefault="00E233B9" w:rsidP="00E233B9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</w:t>
      </w:r>
      <w:r w:rsidRPr="00C36A92">
        <w:rPr>
          <w:rFonts w:ascii="Arial" w:hAnsi="Arial" w:cs="Arial"/>
          <w:b/>
        </w:rPr>
        <w:t>еятельности</w:t>
      </w:r>
      <w:r>
        <w:rPr>
          <w:rFonts w:ascii="Arial" w:hAnsi="Arial" w:cs="Arial"/>
          <w:b/>
        </w:rPr>
        <w:t xml:space="preserve"> в 2016 году</w:t>
      </w:r>
    </w:p>
    <w:p w:rsidR="00E233B9" w:rsidRDefault="00E233B9" w:rsidP="00E233B9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jc w:val="center"/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079"/>
        <w:gridCol w:w="2079"/>
        <w:gridCol w:w="2079"/>
      </w:tblGrid>
      <w:tr w:rsidR="00E233B9" w:rsidTr="00B13875">
        <w:trPr>
          <w:cantSplit/>
          <w:trHeight w:val="113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3B9" w:rsidRPr="00C36A92" w:rsidRDefault="00E233B9" w:rsidP="00B13875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233B9" w:rsidRPr="00C36A92" w:rsidRDefault="00E233B9" w:rsidP="00B13875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лифицированных работников,</w:t>
            </w:r>
          </w:p>
          <w:p w:rsidR="00E233B9" w:rsidRPr="00C36A92" w:rsidRDefault="00E233B9" w:rsidP="00B13875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233B9" w:rsidRDefault="00E233B9" w:rsidP="00B13875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сококвалифиц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рованных рабо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ников,</w:t>
            </w:r>
          </w:p>
          <w:p w:rsidR="00E233B9" w:rsidRPr="00AE5229" w:rsidRDefault="00E233B9" w:rsidP="00B13875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B9" w:rsidRPr="00C36A92" w:rsidRDefault="00E233B9" w:rsidP="00B13875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B072EA" w:rsidRPr="005D1C38" w:rsidTr="00B072EA">
        <w:trPr>
          <w:trHeight w:val="32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60" w:after="60"/>
              <w:rPr>
                <w:rFonts w:ascii="Arial" w:hAnsi="Arial" w:cs="Arial"/>
                <w:b/>
              </w:rPr>
            </w:pPr>
            <w:r w:rsidRPr="00C36A9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72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27311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72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7674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72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072EA" w:rsidRPr="005D1C38" w:rsidTr="00B072EA">
        <w:trPr>
          <w:trHeight w:val="567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072EA" w:rsidRPr="005D1C38" w:rsidTr="00B072EA">
        <w:trPr>
          <w:trHeight w:val="222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B072EA" w:rsidRPr="005D1C38" w:rsidTr="00B072EA">
        <w:trPr>
          <w:trHeight w:val="23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B072EA" w:rsidRPr="005D1C38" w:rsidTr="00B072EA">
        <w:trPr>
          <w:trHeight w:val="427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Обрабатывающие произво</w:t>
            </w:r>
            <w:r w:rsidRPr="00C36A92">
              <w:rPr>
                <w:rFonts w:ascii="Arial" w:hAnsi="Arial" w:cs="Arial"/>
                <w:sz w:val="22"/>
                <w:szCs w:val="22"/>
              </w:rPr>
              <w:t>д</w:t>
            </w:r>
            <w:r w:rsidRPr="00C36A92">
              <w:rPr>
                <w:rFonts w:ascii="Arial" w:hAnsi="Arial" w:cs="Arial"/>
                <w:sz w:val="22"/>
                <w:szCs w:val="22"/>
              </w:rPr>
              <w:t>ства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072EA" w:rsidRPr="005D1C38" w:rsidTr="00B072EA">
        <w:trPr>
          <w:trHeight w:val="491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Производство и распределение электроэнергии,  газа и воды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B072EA" w:rsidRPr="005D1C38" w:rsidTr="00B072EA">
        <w:trPr>
          <w:trHeight w:val="258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072EA" w:rsidRPr="005D1C38" w:rsidTr="00B072EA">
        <w:trPr>
          <w:trHeight w:val="29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2293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B072EA" w:rsidRPr="005D1C38" w:rsidTr="00B072EA">
        <w:trPr>
          <w:trHeight w:val="293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Гостиницы и рестораны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072EA" w:rsidRPr="005D1C38" w:rsidTr="00B072EA">
        <w:trPr>
          <w:trHeight w:val="26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Транспорт и связь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072EA" w:rsidRPr="005D1C38" w:rsidTr="00B072EA">
        <w:trPr>
          <w:trHeight w:val="288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Финансовая деятельность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B072EA" w:rsidRPr="005D1C38" w:rsidTr="00B072EA">
        <w:trPr>
          <w:trHeight w:val="60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 w:line="240" w:lineRule="exact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Операции с недвижимым им</w:t>
            </w:r>
            <w:r w:rsidRPr="00C36A92">
              <w:rPr>
                <w:rFonts w:ascii="Arial" w:hAnsi="Arial" w:cs="Arial"/>
                <w:sz w:val="22"/>
                <w:szCs w:val="22"/>
              </w:rPr>
              <w:t>у</w:t>
            </w:r>
            <w:r w:rsidRPr="00C36A92">
              <w:rPr>
                <w:rFonts w:ascii="Arial" w:hAnsi="Arial" w:cs="Arial"/>
                <w:sz w:val="22"/>
                <w:szCs w:val="22"/>
              </w:rPr>
              <w:t>ществом, аренда и  предоста</w:t>
            </w:r>
            <w:r w:rsidRPr="00C36A92">
              <w:rPr>
                <w:rFonts w:ascii="Arial" w:hAnsi="Arial" w:cs="Arial"/>
                <w:sz w:val="22"/>
                <w:szCs w:val="22"/>
              </w:rPr>
              <w:t>в</w:t>
            </w:r>
            <w:r w:rsidRPr="00C36A92">
              <w:rPr>
                <w:rFonts w:ascii="Arial" w:hAnsi="Arial" w:cs="Arial"/>
                <w:sz w:val="22"/>
                <w:szCs w:val="22"/>
              </w:rPr>
              <w:t>ление услуг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B072EA" w:rsidRPr="005D1C38" w:rsidTr="00B072EA">
        <w:trPr>
          <w:trHeight w:val="567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 военной бе</w:t>
            </w:r>
            <w:r w:rsidRPr="00C36A92">
              <w:rPr>
                <w:rFonts w:ascii="Arial" w:hAnsi="Arial" w:cs="Arial"/>
                <w:sz w:val="22"/>
                <w:szCs w:val="22"/>
              </w:rPr>
              <w:t>з</w:t>
            </w:r>
            <w:r w:rsidRPr="00C36A92">
              <w:rPr>
                <w:rFonts w:ascii="Arial" w:hAnsi="Arial" w:cs="Arial"/>
                <w:sz w:val="22"/>
                <w:szCs w:val="22"/>
              </w:rPr>
              <w:t>опасности</w:t>
            </w:r>
            <w:r>
              <w:rPr>
                <w:rFonts w:ascii="Arial" w:hAnsi="Arial" w:cs="Arial"/>
                <w:sz w:val="22"/>
                <w:szCs w:val="22"/>
              </w:rPr>
              <w:t>, социальное страх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вание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2917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072EA" w:rsidRPr="005D1C38" w:rsidTr="00B072EA">
        <w:trPr>
          <w:trHeight w:val="334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2564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072EA" w:rsidRPr="005D1C38" w:rsidTr="00B072EA">
        <w:trPr>
          <w:trHeight w:val="567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Здравоохранение и предоста</w:t>
            </w:r>
            <w:r w:rsidRPr="00C36A92">
              <w:rPr>
                <w:rFonts w:ascii="Arial" w:hAnsi="Arial" w:cs="Arial"/>
                <w:sz w:val="22"/>
                <w:szCs w:val="22"/>
              </w:rPr>
              <w:t>в</w:t>
            </w:r>
            <w:r w:rsidRPr="00C36A92">
              <w:rPr>
                <w:rFonts w:ascii="Arial" w:hAnsi="Arial" w:cs="Arial"/>
                <w:sz w:val="22"/>
                <w:szCs w:val="22"/>
              </w:rPr>
              <w:t>ление социальных  услуг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B072EA" w:rsidRPr="005D1C38" w:rsidTr="00B072EA">
        <w:trPr>
          <w:trHeight w:val="17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</w:tcPr>
          <w:p w:rsidR="00B072EA" w:rsidRPr="00C36A92" w:rsidRDefault="00B072EA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Предоставление прочих ко</w:t>
            </w:r>
            <w:r w:rsidRPr="00C36A92">
              <w:rPr>
                <w:rFonts w:ascii="Arial" w:hAnsi="Arial" w:cs="Arial"/>
                <w:sz w:val="22"/>
                <w:szCs w:val="22"/>
              </w:rPr>
              <w:t>м</w:t>
            </w:r>
            <w:r w:rsidRPr="00C36A92">
              <w:rPr>
                <w:rFonts w:ascii="Arial" w:hAnsi="Arial" w:cs="Arial"/>
                <w:sz w:val="22"/>
                <w:szCs w:val="22"/>
              </w:rPr>
              <w:t>мунальных,  социальных и пе</w:t>
            </w:r>
            <w:r w:rsidRPr="00C36A92">
              <w:rPr>
                <w:rFonts w:ascii="Arial" w:hAnsi="Arial" w:cs="Arial"/>
                <w:sz w:val="22"/>
                <w:szCs w:val="22"/>
              </w:rPr>
              <w:t>р</w:t>
            </w:r>
            <w:r w:rsidRPr="00C36A92">
              <w:rPr>
                <w:rFonts w:ascii="Arial" w:hAnsi="Arial" w:cs="Arial"/>
                <w:sz w:val="22"/>
                <w:szCs w:val="22"/>
              </w:rPr>
              <w:t>сональных услуг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072EA" w:rsidRPr="00B072EA" w:rsidRDefault="00B072EA" w:rsidP="00B072EA">
            <w:pPr>
              <w:spacing w:before="40" w:after="40"/>
              <w:ind w:right="567"/>
              <w:jc w:val="right"/>
              <w:rPr>
                <w:rFonts w:ascii="Arial" w:hAnsi="Arial" w:cs="Arial"/>
                <w:color w:val="000000"/>
              </w:rPr>
            </w:pPr>
            <w:r w:rsidRPr="00B072EA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947EA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E233B9" w:rsidRPr="005D1C38" w:rsidTr="00B13875">
        <w:trPr>
          <w:trHeight w:val="17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</w:tcPr>
          <w:p w:rsidR="00E233B9" w:rsidRPr="00C36A92" w:rsidRDefault="00E233B9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Предоставление услуг по в</w:t>
            </w:r>
            <w:r w:rsidRPr="00C36A92">
              <w:rPr>
                <w:rFonts w:ascii="Arial" w:hAnsi="Arial" w:cs="Arial"/>
                <w:sz w:val="22"/>
                <w:szCs w:val="22"/>
              </w:rPr>
              <w:t>е</w:t>
            </w:r>
            <w:r w:rsidRPr="00C36A92">
              <w:rPr>
                <w:rFonts w:ascii="Arial" w:hAnsi="Arial" w:cs="Arial"/>
                <w:sz w:val="22"/>
                <w:szCs w:val="22"/>
              </w:rPr>
              <w:t>дению домашнего хозяйства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vAlign w:val="bottom"/>
          </w:tcPr>
          <w:p w:rsidR="00E233B9" w:rsidRPr="00E233B9" w:rsidRDefault="00E233B9" w:rsidP="00E233B9">
            <w:pPr>
              <w:ind w:right="680"/>
              <w:jc w:val="right"/>
              <w:rPr>
                <w:rFonts w:ascii="Arial" w:hAnsi="Arial" w:cs="Arial"/>
              </w:rPr>
            </w:pPr>
            <w:r w:rsidRPr="00E233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:rsidR="00E233B9" w:rsidRPr="00E233B9" w:rsidRDefault="00E233B9" w:rsidP="00E233B9">
            <w:pPr>
              <w:ind w:right="680"/>
              <w:jc w:val="right"/>
              <w:rPr>
                <w:rFonts w:ascii="Arial" w:hAnsi="Arial" w:cs="Arial"/>
              </w:rPr>
            </w:pPr>
            <w:r w:rsidRPr="00E233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233B9" w:rsidRPr="00E233B9" w:rsidRDefault="00E233B9" w:rsidP="00E233B9">
            <w:pPr>
              <w:ind w:right="680"/>
              <w:jc w:val="right"/>
              <w:rPr>
                <w:rFonts w:ascii="Arial" w:hAnsi="Arial" w:cs="Arial"/>
              </w:rPr>
            </w:pPr>
            <w:r w:rsidRPr="00E233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233B9" w:rsidRPr="005D1C38" w:rsidTr="00B13875">
        <w:trPr>
          <w:trHeight w:val="179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3B9" w:rsidRPr="00C36A92" w:rsidRDefault="00E233B9" w:rsidP="00B13875">
            <w:pPr>
              <w:spacing w:before="40" w:after="40"/>
              <w:rPr>
                <w:rFonts w:ascii="Arial" w:hAnsi="Arial" w:cs="Arial"/>
              </w:rPr>
            </w:pPr>
            <w:r w:rsidRPr="00C36A92">
              <w:rPr>
                <w:rFonts w:ascii="Arial" w:hAnsi="Arial" w:cs="Arial"/>
                <w:sz w:val="22"/>
                <w:szCs w:val="22"/>
              </w:rPr>
              <w:t>Деятельность экстерритор</w:t>
            </w:r>
            <w:r w:rsidRPr="00C36A92">
              <w:rPr>
                <w:rFonts w:ascii="Arial" w:hAnsi="Arial" w:cs="Arial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sz w:val="22"/>
                <w:szCs w:val="22"/>
              </w:rPr>
              <w:t>альных организаций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E233B9" w:rsidRPr="00E233B9" w:rsidRDefault="00E233B9" w:rsidP="00E233B9">
            <w:pPr>
              <w:ind w:right="680"/>
              <w:jc w:val="right"/>
              <w:rPr>
                <w:rFonts w:ascii="Arial" w:hAnsi="Arial" w:cs="Arial"/>
              </w:rPr>
            </w:pPr>
            <w:r w:rsidRPr="00E233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vAlign w:val="bottom"/>
          </w:tcPr>
          <w:p w:rsidR="00E233B9" w:rsidRPr="00E233B9" w:rsidRDefault="00E233B9" w:rsidP="00E233B9">
            <w:pPr>
              <w:ind w:right="680"/>
              <w:jc w:val="right"/>
              <w:rPr>
                <w:rFonts w:ascii="Arial" w:hAnsi="Arial" w:cs="Arial"/>
              </w:rPr>
            </w:pPr>
            <w:r w:rsidRPr="00E233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3B9" w:rsidRPr="00E233B9" w:rsidRDefault="00E233B9" w:rsidP="00E233B9">
            <w:pPr>
              <w:ind w:right="680"/>
              <w:jc w:val="right"/>
              <w:rPr>
                <w:rFonts w:ascii="Arial" w:hAnsi="Arial" w:cs="Arial"/>
              </w:rPr>
            </w:pPr>
            <w:r w:rsidRPr="00E233B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233B9" w:rsidRDefault="00E233B9" w:rsidP="00C364F9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E233B9" w:rsidRDefault="00E233B9" w:rsidP="00C364F9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E233B9" w:rsidRDefault="00E233B9" w:rsidP="00C364F9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04720F" w:rsidRDefault="0004720F" w:rsidP="00C364F9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E233B9" w:rsidRDefault="00E233B9" w:rsidP="00C364F9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E233B9" w:rsidRDefault="00E233B9" w:rsidP="00C364F9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E233B9" w:rsidRDefault="00E233B9" w:rsidP="00C364F9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bookmarkEnd w:id="0"/>
    <w:p w:rsidR="00602056" w:rsidRDefault="00602056"/>
    <w:p w:rsidR="00BB25A7" w:rsidRDefault="00BB25A7"/>
    <w:sectPr w:rsidR="00BB25A7" w:rsidSect="00C364F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E5" w:rsidRDefault="00011EE5" w:rsidP="00EC16AB">
      <w:r>
        <w:separator/>
      </w:r>
    </w:p>
  </w:endnote>
  <w:endnote w:type="continuationSeparator" w:id="0">
    <w:p w:rsidR="00011EE5" w:rsidRDefault="00011EE5" w:rsidP="00EC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E5" w:rsidRDefault="00011EE5" w:rsidP="00EC16AB">
      <w:r>
        <w:separator/>
      </w:r>
    </w:p>
  </w:footnote>
  <w:footnote w:type="continuationSeparator" w:id="0">
    <w:p w:rsidR="00011EE5" w:rsidRDefault="00011EE5" w:rsidP="00EC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E7"/>
    <w:multiLevelType w:val="hybridMultilevel"/>
    <w:tmpl w:val="641AB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2EC"/>
    <w:multiLevelType w:val="hybridMultilevel"/>
    <w:tmpl w:val="CB62E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7F4B"/>
    <w:multiLevelType w:val="hybridMultilevel"/>
    <w:tmpl w:val="F30EE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73189"/>
    <w:multiLevelType w:val="hybridMultilevel"/>
    <w:tmpl w:val="641AB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651D"/>
    <w:multiLevelType w:val="hybridMultilevel"/>
    <w:tmpl w:val="589E1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4F9"/>
    <w:rsid w:val="00005A04"/>
    <w:rsid w:val="00011EE5"/>
    <w:rsid w:val="00033697"/>
    <w:rsid w:val="0004720F"/>
    <w:rsid w:val="000722CE"/>
    <w:rsid w:val="00092BF5"/>
    <w:rsid w:val="00093EFD"/>
    <w:rsid w:val="000D3105"/>
    <w:rsid w:val="00106381"/>
    <w:rsid w:val="00146252"/>
    <w:rsid w:val="00152170"/>
    <w:rsid w:val="00190FE2"/>
    <w:rsid w:val="001C7B3F"/>
    <w:rsid w:val="001E64C8"/>
    <w:rsid w:val="002C3640"/>
    <w:rsid w:val="00357A9F"/>
    <w:rsid w:val="0041719D"/>
    <w:rsid w:val="004274E5"/>
    <w:rsid w:val="00442F53"/>
    <w:rsid w:val="00450BB1"/>
    <w:rsid w:val="00563423"/>
    <w:rsid w:val="00602056"/>
    <w:rsid w:val="0065511D"/>
    <w:rsid w:val="0070112D"/>
    <w:rsid w:val="00765902"/>
    <w:rsid w:val="007C0A7A"/>
    <w:rsid w:val="007E34D9"/>
    <w:rsid w:val="0081347E"/>
    <w:rsid w:val="008179AA"/>
    <w:rsid w:val="008A1644"/>
    <w:rsid w:val="00947EA0"/>
    <w:rsid w:val="009945BA"/>
    <w:rsid w:val="009E185B"/>
    <w:rsid w:val="00A13227"/>
    <w:rsid w:val="00A3422C"/>
    <w:rsid w:val="00A5314D"/>
    <w:rsid w:val="00AE5229"/>
    <w:rsid w:val="00B072EA"/>
    <w:rsid w:val="00B3337D"/>
    <w:rsid w:val="00B35343"/>
    <w:rsid w:val="00B36EDE"/>
    <w:rsid w:val="00B80F52"/>
    <w:rsid w:val="00BB25A7"/>
    <w:rsid w:val="00BB42CB"/>
    <w:rsid w:val="00C364F9"/>
    <w:rsid w:val="00C36A92"/>
    <w:rsid w:val="00C73E24"/>
    <w:rsid w:val="00C951E0"/>
    <w:rsid w:val="00CB498B"/>
    <w:rsid w:val="00CC7789"/>
    <w:rsid w:val="00D06989"/>
    <w:rsid w:val="00D36885"/>
    <w:rsid w:val="00D55B98"/>
    <w:rsid w:val="00DB0816"/>
    <w:rsid w:val="00DD384B"/>
    <w:rsid w:val="00E0714F"/>
    <w:rsid w:val="00E233B9"/>
    <w:rsid w:val="00EB62FF"/>
    <w:rsid w:val="00EC16AB"/>
    <w:rsid w:val="00F85118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F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A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C16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1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C16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C0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6851-DD46-42DB-9617-E9DCA093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Дубина Галина Иосифовна</dc:creator>
  <cp:keywords/>
  <dc:description/>
  <cp:lastModifiedBy>Дубина Галина Иосифовна</cp:lastModifiedBy>
  <cp:revision>46</cp:revision>
  <cp:lastPrinted>2021-02-03T01:06:00Z</cp:lastPrinted>
  <dcterms:created xsi:type="dcterms:W3CDTF">2015-05-13T23:38:00Z</dcterms:created>
  <dcterms:modified xsi:type="dcterms:W3CDTF">2022-02-18T02:15:00Z</dcterms:modified>
</cp:coreProperties>
</file>